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C1D" w:rsidRDefault="00971C1D" w:rsidP="00971C1D">
      <w:pPr>
        <w:spacing w:after="0" w:line="240" w:lineRule="auto"/>
        <w:rPr>
          <w:rFonts w:eastAsiaTheme="majorEastAsia"/>
          <w:b/>
          <w:bCs/>
          <w:color w:val="000000" w:themeColor="text1"/>
          <w:sz w:val="28"/>
          <w:szCs w:val="28"/>
          <w:lang w:eastAsia="ru-RU"/>
        </w:rPr>
      </w:pPr>
      <w:bookmarkStart w:id="0" w:name="z221"/>
    </w:p>
    <w:p w:rsidR="00971C1D" w:rsidRDefault="00971C1D" w:rsidP="00971C1D">
      <w:pPr>
        <w:spacing w:after="0" w:line="240" w:lineRule="auto"/>
        <w:rPr>
          <w:rFonts w:eastAsiaTheme="majorEastAsia"/>
          <w:b/>
          <w:bCs/>
          <w:color w:val="000000" w:themeColor="text1"/>
          <w:sz w:val="28"/>
          <w:szCs w:val="28"/>
          <w:lang w:eastAsia="ru-RU"/>
        </w:rPr>
      </w:pPr>
    </w:p>
    <w:p w:rsidR="00971C1D" w:rsidRDefault="00971C1D" w:rsidP="00971C1D">
      <w:pPr>
        <w:spacing w:after="0" w:line="240" w:lineRule="auto"/>
        <w:rPr>
          <w:rFonts w:eastAsiaTheme="majorEastAsia"/>
          <w:b/>
          <w:bCs/>
          <w:color w:val="000000" w:themeColor="text1"/>
          <w:sz w:val="28"/>
          <w:szCs w:val="28"/>
          <w:lang w:eastAsia="ru-RU"/>
        </w:rPr>
      </w:pPr>
    </w:p>
    <w:p w:rsidR="00971C1D" w:rsidRDefault="00971C1D" w:rsidP="00971C1D">
      <w:pPr>
        <w:spacing w:after="0" w:line="240" w:lineRule="auto"/>
        <w:rPr>
          <w:rFonts w:eastAsiaTheme="majorEastAsia"/>
          <w:b/>
          <w:bCs/>
          <w:color w:val="000000" w:themeColor="text1"/>
          <w:sz w:val="28"/>
          <w:szCs w:val="28"/>
          <w:lang w:eastAsia="ru-RU"/>
        </w:rPr>
      </w:pPr>
    </w:p>
    <w:p w:rsidR="00971C1D" w:rsidRDefault="00971C1D" w:rsidP="00971C1D">
      <w:pPr>
        <w:spacing w:after="0" w:line="240" w:lineRule="auto"/>
        <w:rPr>
          <w:rFonts w:eastAsiaTheme="majorEastAsia"/>
          <w:b/>
          <w:bCs/>
          <w:color w:val="000000" w:themeColor="text1"/>
          <w:sz w:val="28"/>
          <w:szCs w:val="28"/>
          <w:lang w:eastAsia="ru-RU"/>
        </w:rPr>
      </w:pPr>
    </w:p>
    <w:p w:rsidR="00971C1D" w:rsidRDefault="00971C1D" w:rsidP="00971C1D">
      <w:pPr>
        <w:spacing w:after="0" w:line="240" w:lineRule="auto"/>
        <w:rPr>
          <w:rFonts w:eastAsiaTheme="majorEastAsia"/>
          <w:b/>
          <w:bCs/>
          <w:color w:val="000000" w:themeColor="text1"/>
          <w:sz w:val="28"/>
          <w:szCs w:val="28"/>
          <w:lang w:eastAsia="ru-RU"/>
        </w:rPr>
      </w:pPr>
    </w:p>
    <w:p w:rsidR="00971C1D" w:rsidRDefault="00971C1D" w:rsidP="00971C1D">
      <w:pPr>
        <w:spacing w:after="0" w:line="240" w:lineRule="auto"/>
        <w:rPr>
          <w:rFonts w:eastAsiaTheme="majorEastAsia"/>
          <w:b/>
          <w:bCs/>
          <w:color w:val="000000" w:themeColor="text1"/>
          <w:sz w:val="28"/>
          <w:szCs w:val="28"/>
          <w:lang w:eastAsia="ru-RU"/>
        </w:rPr>
      </w:pPr>
    </w:p>
    <w:p w:rsidR="00971C1D" w:rsidRDefault="00971C1D" w:rsidP="00971C1D">
      <w:pPr>
        <w:spacing w:after="0" w:line="240" w:lineRule="auto"/>
        <w:rPr>
          <w:rFonts w:eastAsiaTheme="majorEastAsia"/>
          <w:b/>
          <w:bCs/>
          <w:color w:val="000000" w:themeColor="text1"/>
          <w:sz w:val="28"/>
          <w:szCs w:val="28"/>
          <w:lang w:eastAsia="ru-RU"/>
        </w:rPr>
      </w:pPr>
    </w:p>
    <w:p w:rsidR="00971C1D" w:rsidRDefault="00971C1D" w:rsidP="00971C1D">
      <w:pPr>
        <w:spacing w:after="0" w:line="240" w:lineRule="auto"/>
        <w:rPr>
          <w:rFonts w:eastAsiaTheme="majorEastAsia"/>
          <w:b/>
          <w:bCs/>
          <w:color w:val="000000" w:themeColor="text1"/>
          <w:sz w:val="28"/>
          <w:szCs w:val="28"/>
          <w:lang w:eastAsia="ru-RU"/>
        </w:rPr>
      </w:pPr>
    </w:p>
    <w:p w:rsidR="00275659" w:rsidRDefault="00C6290E" w:rsidP="00C6290E">
      <w:pPr>
        <w:spacing w:after="0" w:line="240" w:lineRule="auto"/>
        <w:jc w:val="center"/>
        <w:rPr>
          <w:b/>
          <w:sz w:val="28"/>
          <w:szCs w:val="28"/>
          <w:lang w:val="kk-KZ"/>
        </w:rPr>
      </w:pPr>
      <w:r w:rsidRPr="00F84CC0">
        <w:rPr>
          <w:rFonts w:eastAsiaTheme="majorEastAsia"/>
          <w:b/>
          <w:bCs/>
          <w:color w:val="000000" w:themeColor="text1"/>
          <w:sz w:val="28"/>
          <w:szCs w:val="28"/>
          <w:lang w:eastAsia="ru-RU"/>
        </w:rPr>
        <w:t>«</w:t>
      </w:r>
      <w:r w:rsidRPr="00F84CC0">
        <w:rPr>
          <w:b/>
          <w:sz w:val="28"/>
          <w:szCs w:val="28"/>
          <w:lang w:val="kk-KZ"/>
        </w:rPr>
        <w:t xml:space="preserve">Электрондық шот-фактуралардың ақпараттық жүйесінде </w:t>
      </w:r>
    </w:p>
    <w:p w:rsidR="00275659" w:rsidRDefault="00C6290E" w:rsidP="00C6290E">
      <w:pPr>
        <w:spacing w:after="0" w:line="240" w:lineRule="auto"/>
        <w:jc w:val="center"/>
        <w:rPr>
          <w:b/>
          <w:sz w:val="28"/>
          <w:szCs w:val="28"/>
          <w:lang w:val="kk-KZ"/>
        </w:rPr>
      </w:pPr>
      <w:r w:rsidRPr="00F84CC0">
        <w:rPr>
          <w:b/>
          <w:sz w:val="28"/>
          <w:szCs w:val="28"/>
          <w:lang w:val="kk-KZ"/>
        </w:rPr>
        <w:t xml:space="preserve">биометриялық сәйкестендіру құралдарын пайдалану жөніндегі </w:t>
      </w:r>
    </w:p>
    <w:p w:rsidR="00C6290E" w:rsidRDefault="00C6290E" w:rsidP="00C6290E">
      <w:pPr>
        <w:spacing w:after="0" w:line="240" w:lineRule="auto"/>
        <w:jc w:val="center"/>
        <w:rPr>
          <w:b/>
          <w:sz w:val="28"/>
          <w:szCs w:val="28"/>
          <w:lang w:val="kk-KZ"/>
        </w:rPr>
      </w:pPr>
      <w:r w:rsidRPr="00F84CC0">
        <w:rPr>
          <w:b/>
          <w:sz w:val="28"/>
          <w:szCs w:val="28"/>
          <w:lang w:val="kk-KZ"/>
        </w:rPr>
        <w:t xml:space="preserve">пилоттық жобаны іске асыру </w:t>
      </w:r>
      <w:r w:rsidR="00971C1D" w:rsidRPr="00971C1D">
        <w:rPr>
          <w:b/>
          <w:sz w:val="28"/>
          <w:szCs w:val="28"/>
          <w:lang w:val="kk-KZ"/>
        </w:rPr>
        <w:t>мерзімі мен қағидалары</w:t>
      </w:r>
      <w:r w:rsidR="00971C1D">
        <w:rPr>
          <w:b/>
          <w:sz w:val="28"/>
          <w:szCs w:val="28"/>
          <w:lang w:val="kk-KZ"/>
        </w:rPr>
        <w:t>н</w:t>
      </w:r>
      <w:r w:rsidR="00971C1D" w:rsidRPr="00971C1D">
        <w:rPr>
          <w:b/>
          <w:sz w:val="28"/>
          <w:szCs w:val="28"/>
          <w:lang w:val="kk-KZ"/>
        </w:rPr>
        <w:t xml:space="preserve"> </w:t>
      </w:r>
      <w:r w:rsidRPr="00F84CC0">
        <w:rPr>
          <w:b/>
          <w:sz w:val="28"/>
          <w:szCs w:val="28"/>
          <w:lang w:val="kk-KZ"/>
        </w:rPr>
        <w:t xml:space="preserve">бекіту туралы» Қазақстан Республикасы </w:t>
      </w:r>
      <w:r w:rsidR="00E5106B" w:rsidRPr="00F84CC0">
        <w:rPr>
          <w:b/>
          <w:sz w:val="28"/>
          <w:szCs w:val="28"/>
          <w:lang w:val="kk-KZ"/>
        </w:rPr>
        <w:t>Премьер-Министр</w:t>
      </w:r>
      <w:r w:rsidR="00275659">
        <w:rPr>
          <w:b/>
          <w:sz w:val="28"/>
          <w:szCs w:val="28"/>
          <w:lang w:val="kk-KZ"/>
        </w:rPr>
        <w:t>і</w:t>
      </w:r>
      <w:r w:rsidR="00E5106B" w:rsidRPr="00F84CC0">
        <w:rPr>
          <w:b/>
          <w:sz w:val="28"/>
          <w:szCs w:val="28"/>
          <w:lang w:val="kk-KZ"/>
        </w:rPr>
        <w:t xml:space="preserve"> орынбасары</w:t>
      </w:r>
      <w:r w:rsidR="00971C1D">
        <w:rPr>
          <w:b/>
          <w:sz w:val="28"/>
          <w:szCs w:val="28"/>
          <w:lang w:val="kk-KZ"/>
        </w:rPr>
        <w:t>ның</w:t>
      </w:r>
      <w:r w:rsidR="00275659">
        <w:rPr>
          <w:b/>
          <w:sz w:val="28"/>
          <w:szCs w:val="28"/>
          <w:lang w:val="kk-KZ"/>
        </w:rPr>
        <w:t xml:space="preserve"> </w:t>
      </w:r>
      <w:r w:rsidR="00E5106B" w:rsidRPr="00F84CC0">
        <w:rPr>
          <w:b/>
          <w:sz w:val="28"/>
          <w:szCs w:val="28"/>
          <w:lang w:val="kk-KZ"/>
        </w:rPr>
        <w:t>міндетін атқарушы</w:t>
      </w:r>
      <w:r w:rsidR="00DA39CF">
        <w:rPr>
          <w:b/>
          <w:sz w:val="28"/>
          <w:szCs w:val="28"/>
          <w:lang w:val="kk-KZ"/>
        </w:rPr>
        <w:t>ның</w:t>
      </w:r>
      <w:r w:rsidR="00E5106B" w:rsidRPr="00F84CC0">
        <w:rPr>
          <w:b/>
          <w:sz w:val="28"/>
          <w:szCs w:val="28"/>
          <w:lang w:val="kk-KZ"/>
        </w:rPr>
        <w:t xml:space="preserve"> </w:t>
      </w:r>
      <w:r w:rsidR="00E5106B">
        <w:rPr>
          <w:b/>
          <w:sz w:val="28"/>
          <w:szCs w:val="28"/>
          <w:lang w:val="kk-KZ"/>
        </w:rPr>
        <w:t xml:space="preserve">– </w:t>
      </w:r>
      <w:r w:rsidRPr="00F84CC0">
        <w:rPr>
          <w:b/>
          <w:sz w:val="28"/>
          <w:szCs w:val="28"/>
          <w:lang w:val="kk-KZ"/>
        </w:rPr>
        <w:t>Қаржы министрі</w:t>
      </w:r>
      <w:r w:rsidR="00971C1D">
        <w:rPr>
          <w:b/>
          <w:sz w:val="28"/>
          <w:szCs w:val="28"/>
          <w:lang w:val="kk-KZ"/>
        </w:rPr>
        <w:t>нің</w:t>
      </w:r>
      <w:r w:rsidRPr="00F84CC0">
        <w:rPr>
          <w:b/>
          <w:sz w:val="28"/>
          <w:szCs w:val="28"/>
          <w:lang w:val="kk-KZ"/>
        </w:rPr>
        <w:t xml:space="preserve"> міндетін атқарушы</w:t>
      </w:r>
      <w:r w:rsidR="00275659">
        <w:rPr>
          <w:b/>
          <w:sz w:val="28"/>
          <w:szCs w:val="28"/>
          <w:lang w:val="kk-KZ"/>
        </w:rPr>
        <w:t>ның</w:t>
      </w:r>
      <w:r w:rsidRPr="00F84CC0">
        <w:rPr>
          <w:b/>
          <w:sz w:val="28"/>
          <w:szCs w:val="28"/>
          <w:lang w:val="kk-KZ"/>
        </w:rPr>
        <w:t xml:space="preserve"> 2023 жылғы 27 наурыздағы №294 бұйрығына өзгерістер мен толықтыру енгізу туралы» </w:t>
      </w:r>
    </w:p>
    <w:p w:rsidR="00C6290E" w:rsidRDefault="00C6290E" w:rsidP="00C6290E">
      <w:pPr>
        <w:spacing w:after="0" w:line="240" w:lineRule="auto"/>
        <w:jc w:val="center"/>
        <w:rPr>
          <w:b/>
          <w:sz w:val="28"/>
          <w:szCs w:val="28"/>
          <w:lang w:val="kk-KZ"/>
        </w:rPr>
      </w:pPr>
      <w:r w:rsidRPr="00F84CC0">
        <w:rPr>
          <w:b/>
          <w:sz w:val="28"/>
          <w:szCs w:val="28"/>
          <w:lang w:val="kk-KZ"/>
        </w:rPr>
        <w:t xml:space="preserve">Қазақстан Республикасы Премьер-Министрінің орынбасары </w:t>
      </w:r>
      <w:r>
        <w:rPr>
          <w:b/>
          <w:sz w:val="28"/>
          <w:szCs w:val="28"/>
          <w:lang w:val="kk-KZ"/>
        </w:rPr>
        <w:t>–</w:t>
      </w:r>
      <w:r w:rsidRPr="00F84CC0">
        <w:rPr>
          <w:b/>
          <w:sz w:val="28"/>
          <w:szCs w:val="28"/>
          <w:lang w:val="kk-KZ"/>
        </w:rPr>
        <w:t xml:space="preserve"> </w:t>
      </w:r>
    </w:p>
    <w:p w:rsidR="00C6290E" w:rsidRDefault="009C7C5D" w:rsidP="00C6290E">
      <w:pPr>
        <w:spacing w:after="0" w:line="240" w:lineRule="auto"/>
        <w:jc w:val="center"/>
        <w:rPr>
          <w:rFonts w:eastAsiaTheme="minorEastAsia"/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Қаржы министрінің 20__ жылғы «___</w:t>
      </w:r>
      <w:r w:rsidR="00C6290E" w:rsidRPr="00F84CC0">
        <w:rPr>
          <w:b/>
          <w:sz w:val="28"/>
          <w:szCs w:val="28"/>
          <w:lang w:val="kk-KZ"/>
        </w:rPr>
        <w:t>»</w:t>
      </w:r>
      <w:r>
        <w:rPr>
          <w:b/>
          <w:sz w:val="28"/>
          <w:szCs w:val="28"/>
          <w:lang w:val="kk-KZ"/>
        </w:rPr>
        <w:t xml:space="preserve"> </w:t>
      </w:r>
      <w:r w:rsidR="00C6290E" w:rsidRPr="00F84CC0">
        <w:rPr>
          <w:b/>
          <w:sz w:val="28"/>
          <w:szCs w:val="28"/>
          <w:lang w:val="kk-KZ"/>
        </w:rPr>
        <w:t>________ бұйрығын</w:t>
      </w:r>
      <w:r>
        <w:rPr>
          <w:b/>
          <w:sz w:val="28"/>
          <w:szCs w:val="28"/>
          <w:lang w:val="kk-KZ"/>
        </w:rPr>
        <w:t>ың</w:t>
      </w:r>
      <w:r w:rsidR="00C6290E" w:rsidRPr="00F84CC0">
        <w:rPr>
          <w:b/>
          <w:sz w:val="28"/>
          <w:szCs w:val="28"/>
          <w:lang w:val="kk-KZ"/>
        </w:rPr>
        <w:t xml:space="preserve"> жобасына</w:t>
      </w:r>
    </w:p>
    <w:p w:rsidR="00C6290E" w:rsidRPr="007D5E60" w:rsidRDefault="00C6290E" w:rsidP="00C6290E">
      <w:pPr>
        <w:spacing w:after="0" w:line="240" w:lineRule="auto"/>
        <w:jc w:val="center"/>
        <w:rPr>
          <w:rFonts w:eastAsiaTheme="minorEastAsia"/>
          <w:b/>
          <w:iCs/>
          <w:sz w:val="28"/>
          <w:szCs w:val="28"/>
          <w:lang w:val="kk-KZ"/>
        </w:rPr>
      </w:pPr>
      <w:r w:rsidRPr="007D5E60">
        <w:rPr>
          <w:rFonts w:eastAsiaTheme="minorEastAsia"/>
          <w:b/>
          <w:sz w:val="28"/>
          <w:szCs w:val="28"/>
          <w:lang w:val="kk-KZ"/>
        </w:rPr>
        <w:t>ТҮСІНДІРМЕ ЖАЗБА</w:t>
      </w:r>
    </w:p>
    <w:p w:rsidR="00B6684B" w:rsidRDefault="0031086C" w:rsidP="00BA53D4">
      <w:pPr>
        <w:spacing w:after="0" w:line="240" w:lineRule="auto"/>
        <w:jc w:val="center"/>
        <w:rPr>
          <w:lang w:val="kk-KZ"/>
        </w:rPr>
      </w:pPr>
      <w:r w:rsidRPr="00B6684B">
        <w:rPr>
          <w:rFonts w:eastAsiaTheme="majorEastAsia"/>
          <w:bCs/>
          <w:color w:val="000000" w:themeColor="text1"/>
          <w:sz w:val="28"/>
          <w:szCs w:val="28"/>
          <w:lang w:val="kk-KZ" w:eastAsia="ru-RU"/>
        </w:rPr>
        <w:t>(</w:t>
      </w:r>
      <w:r w:rsidR="0053338D" w:rsidRPr="00B6684B">
        <w:rPr>
          <w:rFonts w:eastAsiaTheme="majorEastAsia"/>
          <w:bCs/>
          <w:color w:val="000000" w:themeColor="text1"/>
          <w:sz w:val="28"/>
          <w:szCs w:val="28"/>
          <w:lang w:val="kk-KZ" w:eastAsia="ru-RU"/>
        </w:rPr>
        <w:t xml:space="preserve">бұдан </w:t>
      </w:r>
      <w:r w:rsidR="009C7C5D">
        <w:rPr>
          <w:rFonts w:eastAsiaTheme="majorEastAsia"/>
          <w:bCs/>
          <w:color w:val="000000" w:themeColor="text1"/>
          <w:sz w:val="28"/>
          <w:szCs w:val="28"/>
          <w:lang w:val="kk-KZ" w:eastAsia="ru-RU"/>
        </w:rPr>
        <w:t>әрі</w:t>
      </w:r>
      <w:r w:rsidR="0053338D" w:rsidRPr="00B6684B">
        <w:rPr>
          <w:rFonts w:eastAsiaTheme="majorEastAsia"/>
          <w:bCs/>
          <w:color w:val="000000" w:themeColor="text1"/>
          <w:sz w:val="28"/>
          <w:szCs w:val="28"/>
          <w:lang w:val="kk-KZ" w:eastAsia="ru-RU"/>
        </w:rPr>
        <w:t xml:space="preserve"> –</w:t>
      </w:r>
      <w:r w:rsidR="009C7C5D">
        <w:rPr>
          <w:rFonts w:eastAsiaTheme="majorEastAsia"/>
          <w:bCs/>
          <w:color w:val="000000" w:themeColor="text1"/>
          <w:sz w:val="28"/>
          <w:szCs w:val="28"/>
          <w:lang w:val="kk-KZ" w:eastAsia="ru-RU"/>
        </w:rPr>
        <w:t xml:space="preserve"> </w:t>
      </w:r>
      <w:r w:rsidR="007A6410">
        <w:rPr>
          <w:rFonts w:eastAsiaTheme="majorEastAsia"/>
          <w:bCs/>
          <w:color w:val="000000" w:themeColor="text1"/>
          <w:sz w:val="28"/>
          <w:szCs w:val="28"/>
          <w:lang w:val="kk-KZ" w:eastAsia="ru-RU"/>
        </w:rPr>
        <w:t>Ж</w:t>
      </w:r>
      <w:r w:rsidR="0053338D" w:rsidRPr="00B6684B">
        <w:rPr>
          <w:rFonts w:eastAsiaTheme="majorEastAsia"/>
          <w:bCs/>
          <w:color w:val="000000" w:themeColor="text1"/>
          <w:sz w:val="28"/>
          <w:szCs w:val="28"/>
          <w:lang w:val="kk-KZ" w:eastAsia="ru-RU"/>
        </w:rPr>
        <w:t>оба</w:t>
      </w:r>
      <w:r w:rsidRPr="00B6684B">
        <w:rPr>
          <w:rFonts w:eastAsiaTheme="majorEastAsia"/>
          <w:bCs/>
          <w:color w:val="000000" w:themeColor="text1"/>
          <w:sz w:val="28"/>
          <w:szCs w:val="28"/>
          <w:lang w:val="kk-KZ" w:eastAsia="ru-RU"/>
        </w:rPr>
        <w:t>)</w:t>
      </w:r>
      <w:r w:rsidR="00971C1D">
        <w:rPr>
          <w:rFonts w:eastAsiaTheme="majorEastAsia"/>
          <w:bCs/>
          <w:color w:val="000000" w:themeColor="text1"/>
          <w:sz w:val="28"/>
          <w:szCs w:val="28"/>
          <w:lang w:val="kk-KZ" w:eastAsia="ru-RU"/>
        </w:rPr>
        <w:t xml:space="preserve"> </w:t>
      </w:r>
      <w:r w:rsidR="00E70495" w:rsidRPr="00B6684B">
        <w:rPr>
          <w:lang w:val="kk-KZ"/>
        </w:rPr>
        <w:br/>
      </w:r>
      <w:bookmarkStart w:id="1" w:name="z113"/>
      <w:bookmarkStart w:id="2" w:name="z232"/>
      <w:bookmarkEnd w:id="0"/>
    </w:p>
    <w:p w:rsidR="001D214D" w:rsidRDefault="001D214D" w:rsidP="00FF69AD">
      <w:pPr>
        <w:spacing w:after="0" w:line="240" w:lineRule="auto"/>
        <w:ind w:firstLine="709"/>
        <w:jc w:val="center"/>
        <w:rPr>
          <w:lang w:val="kk-KZ"/>
        </w:rPr>
      </w:pPr>
    </w:p>
    <w:p w:rsidR="0053338D" w:rsidRPr="00B6684B" w:rsidRDefault="0053338D" w:rsidP="00BA53D4">
      <w:pPr>
        <w:pStyle w:val="a5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lang w:val="kk-KZ"/>
        </w:rPr>
      </w:pPr>
      <w:r w:rsidRPr="00B6684B">
        <w:rPr>
          <w:b/>
          <w:color w:val="000000"/>
          <w:sz w:val="28"/>
          <w:lang w:val="kk-KZ"/>
        </w:rPr>
        <w:t>Әзірлеуші мемлекеттік органның атауы.</w:t>
      </w:r>
    </w:p>
    <w:p w:rsidR="0053338D" w:rsidRPr="0053338D" w:rsidRDefault="0053338D" w:rsidP="00BA53D4">
      <w:pPr>
        <w:tabs>
          <w:tab w:val="left" w:pos="1134"/>
        </w:tabs>
        <w:spacing w:after="0" w:line="240" w:lineRule="auto"/>
        <w:ind w:firstLine="709"/>
        <w:jc w:val="both"/>
        <w:rPr>
          <w:sz w:val="28"/>
          <w:szCs w:val="28"/>
          <w:lang w:val="kk-KZ"/>
        </w:rPr>
      </w:pPr>
      <w:r w:rsidRPr="0053338D">
        <w:rPr>
          <w:sz w:val="28"/>
          <w:szCs w:val="28"/>
          <w:lang w:val="kk-KZ"/>
        </w:rPr>
        <w:t>Қазақстан Республикасы</w:t>
      </w:r>
      <w:r w:rsidR="009C7C5D">
        <w:rPr>
          <w:sz w:val="28"/>
          <w:szCs w:val="28"/>
          <w:lang w:val="kk-KZ"/>
        </w:rPr>
        <w:t>ның</w:t>
      </w:r>
      <w:r w:rsidRPr="0053338D">
        <w:rPr>
          <w:sz w:val="28"/>
          <w:szCs w:val="28"/>
          <w:lang w:val="kk-KZ"/>
        </w:rPr>
        <w:t xml:space="preserve"> Қаржы министрлігі.</w:t>
      </w:r>
    </w:p>
    <w:p w:rsidR="0053338D" w:rsidRPr="00782DE0" w:rsidRDefault="00F7065D" w:rsidP="00BA53D4">
      <w:pPr>
        <w:pStyle w:val="a5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b/>
          <w:color w:val="000000"/>
          <w:sz w:val="28"/>
          <w:lang w:val="kk-KZ"/>
        </w:rPr>
      </w:pPr>
      <w:bookmarkStart w:id="3" w:name="z114"/>
      <w:bookmarkEnd w:id="1"/>
      <w:r w:rsidRPr="00782DE0">
        <w:rPr>
          <w:b/>
          <w:color w:val="000000"/>
          <w:sz w:val="28"/>
          <w:lang w:val="kk-KZ"/>
        </w:rPr>
        <w:t xml:space="preserve">Нормативтік құқықтық акті </w:t>
      </w:r>
      <w:r w:rsidR="0053338D" w:rsidRPr="00782DE0">
        <w:rPr>
          <w:b/>
          <w:color w:val="000000"/>
          <w:sz w:val="28"/>
          <w:lang w:val="kk-KZ"/>
        </w:rPr>
        <w:t>жоба</w:t>
      </w:r>
      <w:r w:rsidRPr="00782DE0">
        <w:rPr>
          <w:b/>
          <w:color w:val="000000"/>
          <w:sz w:val="28"/>
          <w:lang w:val="kk-KZ"/>
        </w:rPr>
        <w:t>сын</w:t>
      </w:r>
      <w:r w:rsidR="0053338D" w:rsidRPr="00782DE0">
        <w:rPr>
          <w:b/>
          <w:color w:val="000000"/>
          <w:sz w:val="28"/>
          <w:lang w:val="kk-KZ"/>
        </w:rPr>
        <w:t xml:space="preserve"> қабылдау үшін негіздемелер.</w:t>
      </w:r>
    </w:p>
    <w:p w:rsidR="006751DD" w:rsidRPr="006D4D93" w:rsidRDefault="006751DD" w:rsidP="009E4160">
      <w:pPr>
        <w:tabs>
          <w:tab w:val="left" w:pos="1134"/>
        </w:tabs>
        <w:spacing w:after="0" w:line="240" w:lineRule="auto"/>
        <w:ind w:firstLine="709"/>
        <w:jc w:val="both"/>
        <w:rPr>
          <w:sz w:val="28"/>
          <w:lang w:val="kk-KZ"/>
        </w:rPr>
      </w:pPr>
      <w:bookmarkStart w:id="4" w:name="z115"/>
      <w:bookmarkEnd w:id="3"/>
      <w:r w:rsidRPr="006751DD">
        <w:rPr>
          <w:sz w:val="28"/>
          <w:lang w:val="kk-KZ"/>
        </w:rPr>
        <w:t xml:space="preserve">Жоба </w:t>
      </w:r>
      <w:r w:rsidR="000D57B8">
        <w:rPr>
          <w:sz w:val="28"/>
          <w:lang w:val="kk-KZ"/>
        </w:rPr>
        <w:t>К</w:t>
      </w:r>
      <w:r w:rsidRPr="006751DD">
        <w:rPr>
          <w:sz w:val="28"/>
          <w:lang w:val="kk-KZ"/>
        </w:rPr>
        <w:t>өлеңкелі экономикаға қарсы іс</w:t>
      </w:r>
      <w:r w:rsidR="000D57B8">
        <w:rPr>
          <w:sz w:val="28"/>
          <w:lang w:val="kk-KZ"/>
        </w:rPr>
        <w:t>-</w:t>
      </w:r>
      <w:r w:rsidRPr="006751DD">
        <w:rPr>
          <w:sz w:val="28"/>
          <w:lang w:val="kk-KZ"/>
        </w:rPr>
        <w:t xml:space="preserve">қимыл жөніндегі </w:t>
      </w:r>
      <w:r w:rsidR="00BA53D4">
        <w:rPr>
          <w:sz w:val="28"/>
          <w:lang w:val="kk-KZ"/>
        </w:rPr>
        <w:br/>
      </w:r>
      <w:r w:rsidRPr="006751DD">
        <w:rPr>
          <w:sz w:val="28"/>
          <w:lang w:val="kk-KZ"/>
        </w:rPr>
        <w:t xml:space="preserve">2023-2025 жылдарға арналған </w:t>
      </w:r>
      <w:r w:rsidR="000D57B8">
        <w:rPr>
          <w:sz w:val="28"/>
          <w:lang w:val="kk-KZ"/>
        </w:rPr>
        <w:t>к</w:t>
      </w:r>
      <w:r w:rsidRPr="006751DD">
        <w:rPr>
          <w:sz w:val="28"/>
          <w:lang w:val="kk-KZ"/>
        </w:rPr>
        <w:t>ешенді іс-шаралар жоспарының 5-тармағын іске асыру</w:t>
      </w:r>
      <w:r w:rsidR="000D57B8">
        <w:rPr>
          <w:sz w:val="28"/>
          <w:lang w:val="kk-KZ"/>
        </w:rPr>
        <w:t>ға</w:t>
      </w:r>
      <w:r w:rsidRPr="006751DD">
        <w:rPr>
          <w:sz w:val="28"/>
          <w:lang w:val="kk-KZ"/>
        </w:rPr>
        <w:t xml:space="preserve"> әзірленді</w:t>
      </w:r>
      <w:r w:rsidR="000D57B8">
        <w:rPr>
          <w:sz w:val="28"/>
          <w:lang w:val="kk-KZ"/>
        </w:rPr>
        <w:t xml:space="preserve">, онда </w:t>
      </w:r>
      <w:r w:rsidRPr="006751DD">
        <w:rPr>
          <w:sz w:val="28"/>
          <w:lang w:val="kk-KZ"/>
        </w:rPr>
        <w:t xml:space="preserve">жалған электрондық шот-фактураларды жазып беру (күшін жою) және дұрыс емес салық есептілігін беру фактілерінің жолын кесу мақсатында тәуекелді салық төлеушілерді биометриялық сәйкестендіру құралдарын пайдалана отырып, сондай-ақ </w:t>
      </w:r>
      <w:r>
        <w:rPr>
          <w:sz w:val="28"/>
          <w:lang w:val="kk-KZ"/>
        </w:rPr>
        <w:t>«С</w:t>
      </w:r>
      <w:r w:rsidRPr="006751DD">
        <w:rPr>
          <w:sz w:val="28"/>
          <w:lang w:val="kk-KZ"/>
        </w:rPr>
        <w:t>алық және бюджетке төленетін басқа да міндетті төлемдер туралы</w:t>
      </w:r>
      <w:r>
        <w:rPr>
          <w:sz w:val="28"/>
          <w:lang w:val="kk-KZ"/>
        </w:rPr>
        <w:t xml:space="preserve">» </w:t>
      </w:r>
      <w:r w:rsidRPr="006751DD">
        <w:rPr>
          <w:sz w:val="28"/>
          <w:lang w:val="kk-KZ"/>
        </w:rPr>
        <w:t xml:space="preserve">Қазақстан Республикасы Кодексінің </w:t>
      </w:r>
      <w:r w:rsidR="00E5106B">
        <w:rPr>
          <w:sz w:val="28"/>
          <w:lang w:val="kk-KZ"/>
        </w:rPr>
        <w:t>(Салық кодексі</w:t>
      </w:r>
      <w:r w:rsidR="00E5106B" w:rsidRPr="00E5106B">
        <w:rPr>
          <w:sz w:val="28"/>
          <w:lang w:val="kk-KZ"/>
        </w:rPr>
        <w:t xml:space="preserve">) </w:t>
      </w:r>
      <w:r w:rsidRPr="006751DD">
        <w:rPr>
          <w:sz w:val="28"/>
          <w:lang w:val="kk-KZ"/>
        </w:rPr>
        <w:t xml:space="preserve">136 және 137-баптарына сәйкес </w:t>
      </w:r>
      <w:r w:rsidR="009E4160" w:rsidRPr="006751DD">
        <w:rPr>
          <w:sz w:val="28"/>
          <w:lang w:val="kk-KZ"/>
        </w:rPr>
        <w:t>камералдық бақылауды жетілдіру</w:t>
      </w:r>
      <w:r w:rsidR="009E4160">
        <w:rPr>
          <w:sz w:val="28"/>
          <w:lang w:val="kk-KZ"/>
        </w:rPr>
        <w:t xml:space="preserve"> айқындалды.</w:t>
      </w:r>
    </w:p>
    <w:p w:rsidR="00B6684B" w:rsidRPr="00782DE0" w:rsidRDefault="00E156BD" w:rsidP="00BA53D4">
      <w:pPr>
        <w:pStyle w:val="a5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b/>
          <w:color w:val="000000"/>
          <w:sz w:val="28"/>
          <w:lang w:val="kk-KZ"/>
        </w:rPr>
      </w:pPr>
      <w:r w:rsidRPr="00782DE0">
        <w:rPr>
          <w:b/>
          <w:color w:val="000000"/>
          <w:sz w:val="28"/>
          <w:lang w:val="kk-KZ"/>
        </w:rPr>
        <w:t>Нормативтік құқықтық акті жобасы бойынша каржы шығындарының қажеттігі және оның қаржылық қамтамасыз етілуі</w:t>
      </w:r>
      <w:r w:rsidR="0053338D" w:rsidRPr="00782DE0">
        <w:rPr>
          <w:b/>
          <w:color w:val="000000"/>
          <w:sz w:val="28"/>
          <w:lang w:val="kk-KZ"/>
        </w:rPr>
        <w:t>.</w:t>
      </w:r>
    </w:p>
    <w:p w:rsidR="00B6684B" w:rsidRPr="00B6684B" w:rsidRDefault="00164928" w:rsidP="00BA53D4">
      <w:pPr>
        <w:tabs>
          <w:tab w:val="left" w:pos="1134"/>
        </w:tabs>
        <w:spacing w:after="0" w:line="240" w:lineRule="auto"/>
        <w:ind w:firstLine="709"/>
        <w:jc w:val="both"/>
        <w:rPr>
          <w:b/>
          <w:color w:val="000000"/>
          <w:sz w:val="28"/>
          <w:lang w:val="kk-KZ"/>
        </w:rPr>
      </w:pPr>
      <w:r>
        <w:rPr>
          <w:sz w:val="28"/>
          <w:szCs w:val="28"/>
          <w:lang w:val="kk-KZ"/>
        </w:rPr>
        <w:t>Ж</w:t>
      </w:r>
      <w:r w:rsidR="00B6684B">
        <w:rPr>
          <w:sz w:val="28"/>
          <w:szCs w:val="28"/>
          <w:lang w:val="kk-KZ"/>
        </w:rPr>
        <w:t>оба</w:t>
      </w:r>
      <w:r>
        <w:rPr>
          <w:sz w:val="28"/>
          <w:szCs w:val="28"/>
          <w:lang w:val="kk-KZ"/>
        </w:rPr>
        <w:t>ны</w:t>
      </w:r>
      <w:r w:rsidR="00B6684B" w:rsidRPr="001423F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іске асыру республикалық бюджеттен қаржы қаражатын бөлуді талап етпейді</w:t>
      </w:r>
      <w:r w:rsidR="00B6684B" w:rsidRPr="001423F3">
        <w:rPr>
          <w:sz w:val="28"/>
          <w:szCs w:val="28"/>
          <w:lang w:val="kk-KZ"/>
        </w:rPr>
        <w:t>.</w:t>
      </w:r>
    </w:p>
    <w:p w:rsidR="0053338D" w:rsidRPr="00782DE0" w:rsidRDefault="0053338D" w:rsidP="00BA53D4">
      <w:pPr>
        <w:pStyle w:val="a5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b/>
          <w:color w:val="000000"/>
          <w:sz w:val="28"/>
          <w:lang w:val="kk-KZ"/>
        </w:rPr>
      </w:pPr>
      <w:bookmarkStart w:id="5" w:name="z116"/>
      <w:bookmarkEnd w:id="4"/>
      <w:r w:rsidRPr="00782DE0">
        <w:rPr>
          <w:b/>
          <w:color w:val="000000"/>
          <w:sz w:val="28"/>
          <w:lang w:val="kk-KZ"/>
        </w:rPr>
        <w:t>Жоба қабылданған жағдайда болжанатын</w:t>
      </w:r>
      <w:r w:rsidR="00393EB8">
        <w:rPr>
          <w:b/>
          <w:color w:val="000000"/>
          <w:sz w:val="28"/>
          <w:lang w:val="kk-KZ"/>
        </w:rPr>
        <w:t xml:space="preserve"> </w:t>
      </w:r>
      <w:r w:rsidR="006D4D93">
        <w:rPr>
          <w:b/>
          <w:color w:val="000000"/>
          <w:sz w:val="28"/>
          <w:lang w:val="kk-KZ"/>
        </w:rPr>
        <w:br/>
      </w:r>
      <w:r w:rsidRPr="00782DE0">
        <w:rPr>
          <w:b/>
          <w:color w:val="000000"/>
          <w:sz w:val="28"/>
          <w:lang w:val="kk-KZ"/>
        </w:rPr>
        <w:t xml:space="preserve">әлеуметтік-экономикалық, құқықтық және (немесе) өзге салдар, сондай-ақ </w:t>
      </w:r>
      <w:r w:rsidR="00E156BD" w:rsidRPr="00782DE0">
        <w:rPr>
          <w:b/>
          <w:color w:val="000000"/>
          <w:sz w:val="28"/>
          <w:lang w:val="kk-KZ"/>
        </w:rPr>
        <w:t xml:space="preserve">нормативтік құқықтық акті жобасы </w:t>
      </w:r>
      <w:r w:rsidRPr="00782DE0">
        <w:rPr>
          <w:b/>
          <w:color w:val="000000"/>
          <w:sz w:val="28"/>
          <w:lang w:val="kk-KZ"/>
        </w:rPr>
        <w:t>ережелерінің ұлттық қауіпсіздікті қамтамасыз етуге ықпалы.</w:t>
      </w:r>
    </w:p>
    <w:p w:rsidR="00B6684B" w:rsidRPr="00B6684B" w:rsidRDefault="008D1987" w:rsidP="00BA53D4">
      <w:pPr>
        <w:tabs>
          <w:tab w:val="left" w:pos="1134"/>
        </w:tabs>
        <w:spacing w:after="0" w:line="240" w:lineRule="auto"/>
        <w:ind w:firstLine="709"/>
        <w:jc w:val="both"/>
        <w:rPr>
          <w:b/>
          <w:lang w:val="kk-KZ"/>
        </w:rPr>
      </w:pPr>
      <w:r w:rsidRPr="008D1987">
        <w:rPr>
          <w:color w:val="000000"/>
          <w:spacing w:val="1"/>
          <w:sz w:val="28"/>
          <w:szCs w:val="28"/>
          <w:shd w:val="clear" w:color="auto" w:fill="FFFFFF"/>
          <w:lang w:val="kk-KZ"/>
        </w:rPr>
        <w:t>Ж</w:t>
      </w:r>
      <w:r w:rsidR="00B6684B" w:rsidRPr="007D5E60">
        <w:rPr>
          <w:color w:val="000000"/>
          <w:spacing w:val="1"/>
          <w:sz w:val="28"/>
          <w:szCs w:val="28"/>
          <w:shd w:val="clear" w:color="auto" w:fill="FFFFFF"/>
          <w:lang w:val="kk-KZ"/>
        </w:rPr>
        <w:t>оба</w:t>
      </w:r>
      <w:r>
        <w:rPr>
          <w:color w:val="000000"/>
          <w:spacing w:val="1"/>
          <w:sz w:val="28"/>
          <w:szCs w:val="28"/>
          <w:shd w:val="clear" w:color="auto" w:fill="FFFFFF"/>
          <w:lang w:val="kk-KZ"/>
        </w:rPr>
        <w:t>ны</w:t>
      </w:r>
      <w:r w:rsidR="00B6684B" w:rsidRPr="007D5E60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қабылдау теріс әлеуметтік-экономикалық және/немесе құқықтық салдарға әкеп соқтырмайды.</w:t>
      </w:r>
    </w:p>
    <w:p w:rsidR="0053338D" w:rsidRDefault="0053338D" w:rsidP="00BA53D4">
      <w:pPr>
        <w:tabs>
          <w:tab w:val="left" w:pos="1134"/>
        </w:tabs>
        <w:spacing w:after="0" w:line="240" w:lineRule="auto"/>
        <w:ind w:firstLine="709"/>
        <w:jc w:val="both"/>
        <w:rPr>
          <w:b/>
          <w:color w:val="000000"/>
          <w:sz w:val="28"/>
          <w:lang w:val="kk-KZ"/>
        </w:rPr>
      </w:pPr>
      <w:bookmarkStart w:id="6" w:name="z117"/>
      <w:bookmarkEnd w:id="5"/>
      <w:r w:rsidRPr="00B6684B">
        <w:rPr>
          <w:b/>
          <w:color w:val="000000"/>
          <w:sz w:val="28"/>
          <w:lang w:val="kk-KZ"/>
        </w:rPr>
        <w:lastRenderedPageBreak/>
        <w:t>5. Нақты мақсаттар мен күтілетін нәтижелердің мерзімдері.</w:t>
      </w:r>
    </w:p>
    <w:p w:rsidR="00FC0A44" w:rsidRPr="002B57A5" w:rsidRDefault="006751DD" w:rsidP="00BA53D4">
      <w:pPr>
        <w:tabs>
          <w:tab w:val="left" w:pos="1134"/>
        </w:tabs>
        <w:spacing w:after="0" w:line="240" w:lineRule="auto"/>
        <w:ind w:firstLine="709"/>
        <w:jc w:val="both"/>
        <w:rPr>
          <w:sz w:val="28"/>
          <w:lang w:val="kk-KZ"/>
        </w:rPr>
      </w:pPr>
      <w:bookmarkStart w:id="7" w:name="z118"/>
      <w:bookmarkEnd w:id="6"/>
      <w:r w:rsidRPr="006751DD">
        <w:rPr>
          <w:sz w:val="28"/>
          <w:lang w:val="kk-KZ"/>
        </w:rPr>
        <w:t>Жалған электрондық шот-фактураларды жазып беру (күшін жою) және дұрыс емес салық есептілігін беру фактілерінің жолын кесу мақсатында тәуекелді салық төлеушілерді биометриялық сәйкестендіру құралдарын пайдалана отырып, камералдық бақылауды жетілдіру</w:t>
      </w:r>
      <w:r w:rsidR="00FC0A44" w:rsidRPr="002B57A5">
        <w:rPr>
          <w:sz w:val="28"/>
          <w:lang w:val="kk-KZ"/>
        </w:rPr>
        <w:t>.</w:t>
      </w:r>
    </w:p>
    <w:p w:rsidR="0053338D" w:rsidRDefault="0053338D" w:rsidP="00BA53D4">
      <w:pPr>
        <w:tabs>
          <w:tab w:val="left" w:pos="1134"/>
        </w:tabs>
        <w:spacing w:after="0" w:line="240" w:lineRule="auto"/>
        <w:ind w:firstLine="709"/>
        <w:jc w:val="both"/>
        <w:rPr>
          <w:b/>
          <w:color w:val="000000"/>
          <w:sz w:val="28"/>
          <w:lang w:val="kk-KZ"/>
        </w:rPr>
      </w:pPr>
      <w:r w:rsidRPr="00B6684B">
        <w:rPr>
          <w:b/>
          <w:color w:val="000000"/>
          <w:sz w:val="28"/>
          <w:lang w:val="kk-KZ"/>
        </w:rPr>
        <w:t xml:space="preserve">6. </w:t>
      </w:r>
      <w:r w:rsidR="007F5414">
        <w:rPr>
          <w:b/>
          <w:color w:val="000000"/>
          <w:sz w:val="28"/>
          <w:lang w:val="kk-KZ"/>
        </w:rPr>
        <w:t xml:space="preserve">Нормативтік құқықтық акті </w:t>
      </w:r>
      <w:r w:rsidR="007F5414" w:rsidRPr="0053338D">
        <w:rPr>
          <w:b/>
          <w:color w:val="000000"/>
          <w:sz w:val="28"/>
          <w:lang w:val="kk-KZ"/>
        </w:rPr>
        <w:t>жоба</w:t>
      </w:r>
      <w:r w:rsidR="007F5414">
        <w:rPr>
          <w:b/>
          <w:color w:val="000000"/>
          <w:sz w:val="28"/>
          <w:lang w:val="kk-KZ"/>
        </w:rPr>
        <w:t>сында</w:t>
      </w:r>
      <w:r w:rsidRPr="00B6684B">
        <w:rPr>
          <w:b/>
          <w:color w:val="000000"/>
          <w:sz w:val="28"/>
          <w:lang w:val="kk-KZ"/>
        </w:rPr>
        <w:t xml:space="preserve"> қаралатын мәселелер бойынша </w:t>
      </w:r>
      <w:r w:rsidR="007F5414">
        <w:rPr>
          <w:b/>
          <w:color w:val="000000"/>
          <w:sz w:val="28"/>
          <w:lang w:val="kk-KZ"/>
        </w:rPr>
        <w:t xml:space="preserve">бұрын қабылданған </w:t>
      </w:r>
      <w:r w:rsidRPr="00B6684B">
        <w:rPr>
          <w:b/>
          <w:color w:val="000000"/>
          <w:sz w:val="28"/>
          <w:lang w:val="kk-KZ"/>
        </w:rPr>
        <w:t>актілер және олардың іске асырылу нәтижелері туралы мәліметтер.</w:t>
      </w:r>
    </w:p>
    <w:p w:rsidR="00601DC4" w:rsidRPr="00601DC4" w:rsidRDefault="00601DC4" w:rsidP="00BA53D4">
      <w:pPr>
        <w:tabs>
          <w:tab w:val="left" w:pos="1134"/>
        </w:tabs>
        <w:spacing w:after="0" w:line="240" w:lineRule="auto"/>
        <w:ind w:firstLine="709"/>
        <w:jc w:val="both"/>
        <w:rPr>
          <w:lang w:val="kk-KZ"/>
        </w:rPr>
      </w:pPr>
      <w:r w:rsidRPr="00601DC4">
        <w:rPr>
          <w:color w:val="000000"/>
          <w:sz w:val="28"/>
          <w:lang w:val="kk-KZ"/>
        </w:rPr>
        <w:t>Жоқ.</w:t>
      </w:r>
    </w:p>
    <w:p w:rsidR="0053338D" w:rsidRDefault="0053338D" w:rsidP="00BA53D4">
      <w:pPr>
        <w:tabs>
          <w:tab w:val="left" w:pos="1134"/>
        </w:tabs>
        <w:spacing w:after="0" w:line="240" w:lineRule="auto"/>
        <w:ind w:firstLine="709"/>
        <w:jc w:val="both"/>
        <w:rPr>
          <w:color w:val="000000"/>
          <w:sz w:val="28"/>
          <w:lang w:val="kk-KZ"/>
        </w:rPr>
      </w:pPr>
      <w:bookmarkStart w:id="8" w:name="z119"/>
      <w:bookmarkEnd w:id="7"/>
      <w:r w:rsidRPr="00C74513">
        <w:rPr>
          <w:b/>
          <w:color w:val="000000"/>
          <w:sz w:val="28"/>
          <w:lang w:val="kk-KZ"/>
        </w:rPr>
        <w:t>7.</w:t>
      </w:r>
      <w:r w:rsidRPr="00B6684B">
        <w:rPr>
          <w:color w:val="000000"/>
          <w:sz w:val="28"/>
          <w:lang w:val="kk-KZ"/>
        </w:rPr>
        <w:t xml:space="preserve"> </w:t>
      </w:r>
      <w:r w:rsidRPr="00C74513">
        <w:rPr>
          <w:b/>
          <w:color w:val="000000"/>
          <w:sz w:val="28"/>
          <w:lang w:val="kk-KZ"/>
        </w:rPr>
        <w:t xml:space="preserve">Енгізілетін </w:t>
      </w:r>
      <w:r w:rsidR="00D90756">
        <w:rPr>
          <w:b/>
          <w:color w:val="000000"/>
          <w:sz w:val="28"/>
          <w:lang w:val="kk-KZ"/>
        </w:rPr>
        <w:t xml:space="preserve">нормативтік құқықтық акті </w:t>
      </w:r>
      <w:r w:rsidR="00D90756" w:rsidRPr="0053338D">
        <w:rPr>
          <w:b/>
          <w:color w:val="000000"/>
          <w:sz w:val="28"/>
          <w:lang w:val="kk-KZ"/>
        </w:rPr>
        <w:t>жоба</w:t>
      </w:r>
      <w:r w:rsidR="00D90756">
        <w:rPr>
          <w:b/>
          <w:color w:val="000000"/>
          <w:sz w:val="28"/>
          <w:lang w:val="kk-KZ"/>
        </w:rPr>
        <w:t>сы</w:t>
      </w:r>
      <w:r w:rsidR="00D90756" w:rsidRPr="00C74513">
        <w:rPr>
          <w:b/>
          <w:color w:val="000000"/>
          <w:sz w:val="28"/>
          <w:lang w:val="kk-KZ"/>
        </w:rPr>
        <w:t xml:space="preserve"> </w:t>
      </w:r>
      <w:r w:rsidRPr="00C74513">
        <w:rPr>
          <w:b/>
          <w:color w:val="000000"/>
          <w:sz w:val="28"/>
          <w:lang w:val="kk-KZ"/>
        </w:rPr>
        <w:t>қабылданған жағдайда заңнаманы оған сәйкес келтіру қажеттігі (басқа нормативтік құқықтық актілерді қабылдау немесе қолданыстағы актілерге өзгерістер және/немесе толықтырулар енгізу талап етілетін-етілмейтінін көрсету) не ондай қажеттіліктің болмауы.</w:t>
      </w:r>
    </w:p>
    <w:p w:rsidR="00C74513" w:rsidRPr="007D5E60" w:rsidRDefault="00D90756" w:rsidP="00BA53D4">
      <w:pPr>
        <w:tabs>
          <w:tab w:val="left" w:pos="1134"/>
        </w:tabs>
        <w:spacing w:line="240" w:lineRule="auto"/>
        <w:ind w:firstLine="709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Талап етіл</w:t>
      </w:r>
      <w:r w:rsidR="000A0E8D">
        <w:rPr>
          <w:sz w:val="28"/>
          <w:szCs w:val="28"/>
          <w:lang w:val="kk-KZ"/>
        </w:rPr>
        <w:t>мейді</w:t>
      </w:r>
      <w:r w:rsidR="00C74513" w:rsidRPr="007D5E60">
        <w:rPr>
          <w:sz w:val="28"/>
          <w:szCs w:val="28"/>
          <w:lang w:val="kk-KZ"/>
        </w:rPr>
        <w:t>.</w:t>
      </w:r>
    </w:p>
    <w:p w:rsidR="0053338D" w:rsidRDefault="0053338D" w:rsidP="00BA53D4">
      <w:pPr>
        <w:tabs>
          <w:tab w:val="left" w:pos="1134"/>
        </w:tabs>
        <w:spacing w:after="0" w:line="240" w:lineRule="auto"/>
        <w:ind w:firstLine="709"/>
        <w:jc w:val="both"/>
        <w:rPr>
          <w:b/>
          <w:color w:val="000000"/>
          <w:sz w:val="28"/>
          <w:lang w:val="kk-KZ"/>
        </w:rPr>
      </w:pPr>
      <w:bookmarkStart w:id="9" w:name="z120"/>
      <w:bookmarkEnd w:id="8"/>
      <w:r w:rsidRPr="00C74513">
        <w:rPr>
          <w:b/>
          <w:color w:val="000000"/>
          <w:sz w:val="28"/>
          <w:lang w:val="kk-KZ"/>
        </w:rPr>
        <w:t>8.</w:t>
      </w:r>
      <w:r w:rsidRPr="00B6684B">
        <w:rPr>
          <w:color w:val="000000"/>
          <w:sz w:val="28"/>
          <w:lang w:val="kk-KZ"/>
        </w:rPr>
        <w:t xml:space="preserve"> </w:t>
      </w:r>
      <w:r w:rsidRPr="00C74513">
        <w:rPr>
          <w:b/>
          <w:color w:val="000000"/>
          <w:sz w:val="28"/>
          <w:lang w:val="kk-KZ"/>
        </w:rPr>
        <w:t xml:space="preserve">Нормативтік құқытық актінің жобасын мемлекеттік органның интернет-ресурсында, сондай-ақ ашық нормативтік құқықтық актілердің интернет-порталында орналастыру туралы ақпарат (күні, байт </w:t>
      </w:r>
      <w:r w:rsidR="000A0E8D">
        <w:rPr>
          <w:b/>
          <w:color w:val="000000"/>
          <w:sz w:val="28"/>
          <w:lang w:val="kk-KZ"/>
        </w:rPr>
        <w:t>көлемі</w:t>
      </w:r>
      <w:r w:rsidRPr="00C74513">
        <w:rPr>
          <w:b/>
          <w:color w:val="000000"/>
          <w:sz w:val="28"/>
          <w:lang w:val="kk-KZ"/>
        </w:rPr>
        <w:t>).</w:t>
      </w:r>
    </w:p>
    <w:p w:rsidR="00C74513" w:rsidRDefault="00360655" w:rsidP="00BA53D4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/>
          <w:sz w:val="28"/>
          <w:szCs w:val="28"/>
          <w:lang w:val="kk-KZ"/>
        </w:rPr>
      </w:pPr>
      <w:r w:rsidRPr="00360655">
        <w:rPr>
          <w:color w:val="000000"/>
          <w:sz w:val="28"/>
          <w:lang w:val="kk-KZ"/>
        </w:rPr>
        <w:t xml:space="preserve">Жоба </w:t>
      </w:r>
      <w:r w:rsidR="00C74513" w:rsidRPr="00360655">
        <w:rPr>
          <w:color w:val="000000"/>
          <w:sz w:val="28"/>
          <w:lang w:val="kk-KZ"/>
        </w:rPr>
        <w:t xml:space="preserve">2023 жылғы </w:t>
      </w:r>
      <w:r w:rsidR="003373EB">
        <w:rPr>
          <w:color w:val="000000"/>
          <w:sz w:val="28"/>
          <w:lang w:val="kk-KZ"/>
        </w:rPr>
        <w:t>20</w:t>
      </w:r>
      <w:r w:rsidR="00C74513" w:rsidRPr="00360655">
        <w:rPr>
          <w:color w:val="000000"/>
          <w:sz w:val="28"/>
          <w:lang w:val="kk-KZ"/>
        </w:rPr>
        <w:t xml:space="preserve"> </w:t>
      </w:r>
      <w:r w:rsidR="00394DE8" w:rsidRPr="00394DE8">
        <w:rPr>
          <w:rFonts w:eastAsia="Calibri"/>
          <w:sz w:val="28"/>
          <w:szCs w:val="28"/>
          <w:lang w:val="kk-KZ"/>
        </w:rPr>
        <w:t>қыркүйекте</w:t>
      </w:r>
      <w:r w:rsidRPr="00360655">
        <w:rPr>
          <w:color w:val="000000"/>
          <w:sz w:val="28"/>
          <w:lang w:val="kk-KZ"/>
        </w:rPr>
        <w:t xml:space="preserve"> ашық нормативтік </w:t>
      </w:r>
      <w:r w:rsidR="00B1728B">
        <w:rPr>
          <w:color w:val="000000"/>
          <w:sz w:val="28"/>
          <w:lang w:val="kk-KZ"/>
        </w:rPr>
        <w:br/>
      </w:r>
      <w:bookmarkStart w:id="10" w:name="_GoBack"/>
      <w:bookmarkEnd w:id="10"/>
      <w:r w:rsidRPr="00360655">
        <w:rPr>
          <w:color w:val="000000"/>
          <w:sz w:val="28"/>
          <w:lang w:val="kk-KZ"/>
        </w:rPr>
        <w:t xml:space="preserve">құқықтық актілердің интернет-порталында орналастырылды </w:t>
      </w:r>
      <w:r w:rsidRPr="00360655">
        <w:rPr>
          <w:rFonts w:eastAsia="Calibri"/>
          <w:sz w:val="28"/>
          <w:szCs w:val="28"/>
          <w:lang w:val="kk-KZ"/>
        </w:rPr>
        <w:t>(</w:t>
      </w:r>
      <w:r w:rsidR="00B1728B" w:rsidRPr="00B1728B">
        <w:rPr>
          <w:sz w:val="28"/>
          <w:szCs w:val="28"/>
          <w:lang w:val="kk-KZ" w:eastAsia="ru-RU"/>
        </w:rPr>
        <w:t>(</w:t>
      </w:r>
      <w:hyperlink r:id="rId9" w:history="1">
        <w:r w:rsidR="00B1728B" w:rsidRPr="00B1728B">
          <w:rPr>
            <w:rStyle w:val="aa"/>
            <w:sz w:val="28"/>
            <w:szCs w:val="28"/>
            <w:lang w:val="kk-KZ"/>
          </w:rPr>
          <w:t>https://legalacts.egov.kz/arm/admin/viewcard?id=14718316</w:t>
        </w:r>
      </w:hyperlink>
      <w:r w:rsidR="00B1728B" w:rsidRPr="00B1728B">
        <w:rPr>
          <w:sz w:val="28"/>
          <w:szCs w:val="28"/>
          <w:lang w:val="kk-KZ" w:eastAsia="ru-RU"/>
        </w:rPr>
        <w:t>)</w:t>
      </w:r>
      <w:r w:rsidRPr="00360655">
        <w:rPr>
          <w:rFonts w:eastAsia="Calibri"/>
          <w:sz w:val="28"/>
          <w:szCs w:val="28"/>
          <w:lang w:val="kk-KZ"/>
        </w:rPr>
        <w:t xml:space="preserve"> (</w:t>
      </w:r>
      <w:r>
        <w:rPr>
          <w:rFonts w:eastAsia="Calibri"/>
          <w:sz w:val="28"/>
          <w:szCs w:val="28"/>
          <w:lang w:val="kk-KZ"/>
        </w:rPr>
        <w:t xml:space="preserve">мемлекеттік және орыс тілдеріндегі файл </w:t>
      </w:r>
      <w:r w:rsidRPr="00360655">
        <w:rPr>
          <w:rFonts w:eastAsia="Calibri"/>
          <w:sz w:val="28"/>
          <w:szCs w:val="28"/>
          <w:lang w:val="kk-KZ"/>
        </w:rPr>
        <w:t xml:space="preserve">– </w:t>
      </w:r>
      <w:r w:rsidR="00BA53D4">
        <w:rPr>
          <w:rFonts w:eastAsia="Calibri"/>
          <w:sz w:val="28"/>
          <w:szCs w:val="28"/>
          <w:lang w:val="kk-KZ"/>
        </w:rPr>
        <w:t>123</w:t>
      </w:r>
      <w:r w:rsidRPr="00360655">
        <w:rPr>
          <w:rFonts w:eastAsia="Calibri"/>
          <w:sz w:val="28"/>
          <w:szCs w:val="28"/>
          <w:lang w:val="kk-KZ"/>
        </w:rPr>
        <w:t xml:space="preserve"> кб, есеп қоса беріледі).</w:t>
      </w:r>
    </w:p>
    <w:bookmarkEnd w:id="9"/>
    <w:p w:rsidR="0053338D" w:rsidRDefault="0053338D" w:rsidP="00BA53D4">
      <w:pPr>
        <w:tabs>
          <w:tab w:val="left" w:pos="1134"/>
        </w:tabs>
        <w:spacing w:after="0" w:line="240" w:lineRule="auto"/>
        <w:ind w:firstLine="709"/>
        <w:jc w:val="both"/>
        <w:rPr>
          <w:b/>
          <w:color w:val="000000"/>
          <w:sz w:val="28"/>
          <w:lang w:val="kk-KZ"/>
        </w:rPr>
      </w:pPr>
      <w:r w:rsidRPr="00C74513">
        <w:rPr>
          <w:b/>
          <w:color w:val="000000"/>
          <w:sz w:val="28"/>
          <w:lang w:val="kk-KZ"/>
        </w:rPr>
        <w:t>9.</w:t>
      </w:r>
      <w:r w:rsidRPr="00B6684B">
        <w:rPr>
          <w:color w:val="000000"/>
          <w:sz w:val="28"/>
          <w:lang w:val="kk-KZ"/>
        </w:rPr>
        <w:t xml:space="preserve"> </w:t>
      </w:r>
      <w:r w:rsidRPr="00C74513">
        <w:rPr>
          <w:b/>
          <w:color w:val="000000"/>
          <w:sz w:val="28"/>
          <w:lang w:val="kk-KZ"/>
        </w:rPr>
        <w:t xml:space="preserve">Әлеуметтік маңызы бар нормативтік құқықтық актінің жобасына </w:t>
      </w:r>
      <w:r w:rsidR="00A80FAE">
        <w:rPr>
          <w:b/>
          <w:color w:val="000000"/>
          <w:sz w:val="28"/>
          <w:lang w:val="kk-KZ"/>
        </w:rPr>
        <w:t>баспасөз релизінің</w:t>
      </w:r>
      <w:r w:rsidRPr="00C74513">
        <w:rPr>
          <w:b/>
          <w:color w:val="000000"/>
          <w:sz w:val="28"/>
          <w:lang w:val="kk-KZ"/>
        </w:rPr>
        <w:t xml:space="preserve"> уәкілетті мемлекеттік органдардың </w:t>
      </w:r>
      <w:r w:rsidR="006751DD">
        <w:rPr>
          <w:b/>
          <w:color w:val="000000"/>
          <w:sz w:val="28"/>
          <w:lang w:val="kk-KZ"/>
        </w:rPr>
        <w:br/>
      </w:r>
      <w:r w:rsidRPr="00C74513">
        <w:rPr>
          <w:b/>
          <w:color w:val="000000"/>
          <w:sz w:val="28"/>
          <w:lang w:val="kk-KZ"/>
        </w:rPr>
        <w:t>интернет-ресурстарында орналастыр</w:t>
      </w:r>
      <w:r w:rsidR="00A80FAE">
        <w:rPr>
          <w:b/>
          <w:color w:val="000000"/>
          <w:sz w:val="28"/>
          <w:lang w:val="kk-KZ"/>
        </w:rPr>
        <w:t>ылған</w:t>
      </w:r>
      <w:r w:rsidR="00BA727E">
        <w:rPr>
          <w:b/>
          <w:color w:val="000000"/>
          <w:sz w:val="28"/>
          <w:lang w:val="kk-KZ"/>
        </w:rPr>
        <w:t>ы</w:t>
      </w:r>
      <w:r w:rsidRPr="00C74513">
        <w:rPr>
          <w:b/>
          <w:color w:val="000000"/>
          <w:sz w:val="28"/>
          <w:lang w:val="kk-KZ"/>
        </w:rPr>
        <w:t xml:space="preserve"> туралы ақпарат.</w:t>
      </w:r>
    </w:p>
    <w:p w:rsidR="00C74513" w:rsidRPr="007D5E60" w:rsidRDefault="00D13FFF" w:rsidP="00BA53D4">
      <w:pPr>
        <w:tabs>
          <w:tab w:val="left" w:pos="1134"/>
        </w:tabs>
        <w:spacing w:line="240" w:lineRule="auto"/>
        <w:ind w:firstLine="709"/>
        <w:contextualSpacing/>
        <w:jc w:val="both"/>
        <w:rPr>
          <w:spacing w:val="1"/>
          <w:sz w:val="28"/>
          <w:szCs w:val="28"/>
          <w:shd w:val="clear" w:color="auto" w:fill="FFFFFF"/>
          <w:lang w:val="kk-KZ"/>
        </w:rPr>
      </w:pPr>
      <w:r>
        <w:rPr>
          <w:spacing w:val="1"/>
          <w:sz w:val="28"/>
          <w:szCs w:val="28"/>
          <w:shd w:val="clear" w:color="auto" w:fill="FFFFFF"/>
          <w:lang w:val="kk-KZ"/>
        </w:rPr>
        <w:t xml:space="preserve">Баспасөз релизі </w:t>
      </w:r>
      <w:r w:rsidR="001D214D">
        <w:rPr>
          <w:spacing w:val="1"/>
          <w:sz w:val="28"/>
          <w:szCs w:val="28"/>
          <w:shd w:val="clear" w:color="auto" w:fill="FFFFFF"/>
          <w:lang w:val="kk-KZ"/>
        </w:rPr>
        <w:t xml:space="preserve">мемлекеттік органның бірыңғай </w:t>
      </w:r>
      <w:r w:rsidR="00393EB8">
        <w:rPr>
          <w:spacing w:val="1"/>
          <w:sz w:val="28"/>
          <w:szCs w:val="28"/>
          <w:shd w:val="clear" w:color="auto" w:fill="FFFFFF"/>
          <w:lang w:val="kk-KZ"/>
        </w:rPr>
        <w:t xml:space="preserve">интернет-ресурстар </w:t>
      </w:r>
      <w:r w:rsidR="001D214D">
        <w:rPr>
          <w:spacing w:val="1"/>
          <w:sz w:val="28"/>
          <w:szCs w:val="28"/>
          <w:shd w:val="clear" w:color="auto" w:fill="FFFFFF"/>
          <w:lang w:val="kk-KZ"/>
        </w:rPr>
        <w:t xml:space="preserve">платформасында </w:t>
      </w:r>
      <w:r>
        <w:rPr>
          <w:spacing w:val="1"/>
          <w:sz w:val="28"/>
          <w:szCs w:val="28"/>
          <w:shd w:val="clear" w:color="auto" w:fill="FFFFFF"/>
          <w:lang w:val="kk-KZ"/>
        </w:rPr>
        <w:t xml:space="preserve">2023 жылғы </w:t>
      </w:r>
      <w:r w:rsidR="003373EB">
        <w:rPr>
          <w:spacing w:val="1"/>
          <w:sz w:val="28"/>
          <w:szCs w:val="28"/>
          <w:shd w:val="clear" w:color="auto" w:fill="FFFFFF"/>
          <w:lang w:val="kk-KZ"/>
        </w:rPr>
        <w:t>20</w:t>
      </w:r>
      <w:r w:rsidR="00816C35" w:rsidRPr="00360655">
        <w:rPr>
          <w:color w:val="000000"/>
          <w:sz w:val="28"/>
          <w:lang w:val="kk-KZ"/>
        </w:rPr>
        <w:t xml:space="preserve"> </w:t>
      </w:r>
      <w:r w:rsidR="00816C35" w:rsidRPr="00394DE8">
        <w:rPr>
          <w:rFonts w:eastAsia="Calibri"/>
          <w:sz w:val="28"/>
          <w:szCs w:val="28"/>
          <w:lang w:val="kk-KZ"/>
        </w:rPr>
        <w:t>қыркүйекте</w:t>
      </w:r>
      <w:r>
        <w:rPr>
          <w:spacing w:val="1"/>
          <w:sz w:val="28"/>
          <w:szCs w:val="28"/>
          <w:shd w:val="clear" w:color="auto" w:fill="FFFFFF"/>
          <w:lang w:val="kk-KZ"/>
        </w:rPr>
        <w:t xml:space="preserve"> орналастырылды.</w:t>
      </w:r>
    </w:p>
    <w:p w:rsidR="0053338D" w:rsidRDefault="0053338D" w:rsidP="00BA53D4">
      <w:pPr>
        <w:tabs>
          <w:tab w:val="left" w:pos="1134"/>
        </w:tabs>
        <w:spacing w:after="0" w:line="240" w:lineRule="auto"/>
        <w:ind w:firstLine="709"/>
        <w:jc w:val="both"/>
        <w:rPr>
          <w:b/>
          <w:color w:val="000000"/>
          <w:sz w:val="28"/>
          <w:lang w:val="kk-KZ"/>
        </w:rPr>
      </w:pPr>
      <w:bookmarkStart w:id="11" w:name="z121"/>
      <w:r w:rsidRPr="00C74513">
        <w:rPr>
          <w:b/>
          <w:color w:val="000000"/>
          <w:sz w:val="28"/>
          <w:lang w:val="kk-KZ"/>
        </w:rPr>
        <w:t>10. 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сәйкестігі.</w:t>
      </w:r>
    </w:p>
    <w:p w:rsidR="00C74513" w:rsidRPr="007D5E60" w:rsidRDefault="00C74513" w:rsidP="00BA53D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7D5E60">
        <w:rPr>
          <w:color w:val="000000"/>
          <w:spacing w:val="1"/>
          <w:sz w:val="28"/>
          <w:szCs w:val="28"/>
          <w:shd w:val="clear" w:color="auto" w:fill="FFFFFF"/>
          <w:lang w:val="kk-KZ"/>
        </w:rPr>
        <w:t>Сәйкес келеді.</w:t>
      </w:r>
    </w:p>
    <w:p w:rsidR="0053338D" w:rsidRDefault="0053338D" w:rsidP="00BA53D4">
      <w:pPr>
        <w:tabs>
          <w:tab w:val="left" w:pos="1134"/>
        </w:tabs>
        <w:spacing w:after="0" w:line="240" w:lineRule="auto"/>
        <w:ind w:firstLine="709"/>
        <w:jc w:val="both"/>
        <w:rPr>
          <w:b/>
          <w:color w:val="000000"/>
          <w:sz w:val="28"/>
          <w:lang w:val="kk-KZ"/>
        </w:rPr>
      </w:pPr>
      <w:bookmarkStart w:id="12" w:name="z122"/>
      <w:bookmarkEnd w:id="11"/>
      <w:r w:rsidRPr="00C74513">
        <w:rPr>
          <w:b/>
          <w:color w:val="000000"/>
          <w:sz w:val="28"/>
          <w:lang w:val="kk-KZ"/>
        </w:rPr>
        <w:t>11. Нормативтік құқықтық акті жобасының қолданысқа енгізілуіне байланысты жеке кәсіпкерлік субъектілері шығынының азаюын және (немесе) ұлғаюын растайтын есеп-қисаптар нәтижелері.</w:t>
      </w:r>
    </w:p>
    <w:p w:rsidR="00A80FAE" w:rsidRPr="007D5E60" w:rsidRDefault="00A80FAE" w:rsidP="00BA53D4">
      <w:pPr>
        <w:tabs>
          <w:tab w:val="left" w:pos="1134"/>
        </w:tabs>
        <w:spacing w:line="240" w:lineRule="auto"/>
        <w:ind w:firstLine="709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Талап етілмейді</w:t>
      </w:r>
      <w:r w:rsidRPr="007D5E60">
        <w:rPr>
          <w:sz w:val="28"/>
          <w:szCs w:val="28"/>
          <w:lang w:val="kk-KZ"/>
        </w:rPr>
        <w:t>.</w:t>
      </w:r>
    </w:p>
    <w:bookmarkEnd w:id="2"/>
    <w:bookmarkEnd w:id="12"/>
    <w:p w:rsidR="003F4F63" w:rsidRPr="00245827" w:rsidRDefault="003F4F63" w:rsidP="00FF69AD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 w:val="28"/>
          <w:szCs w:val="28"/>
          <w:lang w:val="ru-RU"/>
        </w:rPr>
      </w:pPr>
    </w:p>
    <w:p w:rsidR="00FF69AD" w:rsidRDefault="00FF69AD" w:rsidP="00FF69AD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 w:val="28"/>
          <w:szCs w:val="28"/>
          <w:lang w:val="kk-KZ"/>
        </w:rPr>
      </w:pPr>
    </w:p>
    <w:p w:rsidR="00E60741" w:rsidRDefault="005A3065" w:rsidP="00FF69AD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5A3065" w:rsidRDefault="005A3065" w:rsidP="00FF69AD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Премьер</w:t>
      </w:r>
      <w:r>
        <w:rPr>
          <w:b/>
          <w:sz w:val="28"/>
          <w:szCs w:val="28"/>
          <w:lang w:val="ru-RU"/>
        </w:rPr>
        <w:t>-</w:t>
      </w:r>
      <w:r>
        <w:rPr>
          <w:b/>
          <w:sz w:val="28"/>
          <w:szCs w:val="28"/>
          <w:lang w:val="kk-KZ"/>
        </w:rPr>
        <w:t>Министрінің орынбасары</w:t>
      </w:r>
      <w:r w:rsidR="00BA727E">
        <w:rPr>
          <w:b/>
          <w:sz w:val="28"/>
          <w:szCs w:val="28"/>
          <w:lang w:val="kk-KZ"/>
        </w:rPr>
        <w:t xml:space="preserve"> – </w:t>
      </w:r>
    </w:p>
    <w:p w:rsidR="0031086C" w:rsidRPr="00E60741" w:rsidRDefault="005A3065" w:rsidP="00971C1D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lang w:val="kk-KZ"/>
        </w:rPr>
      </w:pPr>
      <w:r w:rsidRPr="005A3065">
        <w:rPr>
          <w:b/>
          <w:sz w:val="28"/>
          <w:szCs w:val="28"/>
          <w:lang w:val="kk-KZ"/>
        </w:rPr>
        <w:t xml:space="preserve">Қаржы </w:t>
      </w:r>
      <w:r>
        <w:rPr>
          <w:b/>
          <w:sz w:val="28"/>
          <w:szCs w:val="28"/>
          <w:lang w:val="kk-KZ"/>
        </w:rPr>
        <w:t>министрі</w:t>
      </w:r>
      <w:r w:rsidR="00971C1D">
        <w:rPr>
          <w:b/>
          <w:sz w:val="28"/>
          <w:szCs w:val="28"/>
          <w:lang w:val="kk-KZ"/>
        </w:rPr>
        <w:t xml:space="preserve">                                                               </w:t>
      </w:r>
      <w:r w:rsidR="00E60741">
        <w:rPr>
          <w:b/>
          <w:sz w:val="28"/>
          <w:szCs w:val="28"/>
          <w:lang w:val="kk-KZ"/>
        </w:rPr>
        <w:t>Е. Жамаубаев</w:t>
      </w:r>
    </w:p>
    <w:sectPr w:rsidR="0031086C" w:rsidRPr="00E60741" w:rsidSect="00971C1D">
      <w:headerReference w:type="default" r:id="rId10"/>
      <w:pgSz w:w="11906" w:h="16838"/>
      <w:pgMar w:top="1418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CAD" w:rsidRDefault="00923CAD" w:rsidP="002A675B">
      <w:pPr>
        <w:spacing w:after="0" w:line="240" w:lineRule="auto"/>
      </w:pPr>
      <w:r>
        <w:separator/>
      </w:r>
    </w:p>
  </w:endnote>
  <w:endnote w:type="continuationSeparator" w:id="0">
    <w:p w:rsidR="00923CAD" w:rsidRDefault="00923CAD" w:rsidP="002A67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CAD" w:rsidRDefault="00923CAD" w:rsidP="002A675B">
      <w:pPr>
        <w:spacing w:after="0" w:line="240" w:lineRule="auto"/>
      </w:pPr>
      <w:r>
        <w:separator/>
      </w:r>
    </w:p>
  </w:footnote>
  <w:footnote w:type="continuationSeparator" w:id="0">
    <w:p w:rsidR="00923CAD" w:rsidRDefault="00923CAD" w:rsidP="002A67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3596590"/>
      <w:docPartObj>
        <w:docPartGallery w:val="Page Numbers (Top of Page)"/>
        <w:docPartUnique/>
      </w:docPartObj>
    </w:sdtPr>
    <w:sdtEndPr/>
    <w:sdtContent>
      <w:p w:rsidR="002A675B" w:rsidRDefault="002A675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728B" w:rsidRPr="00B1728B">
          <w:rPr>
            <w:noProof/>
            <w:lang w:val="ru-RU"/>
          </w:rPr>
          <w:t>2</w:t>
        </w:r>
        <w:r>
          <w:fldChar w:fldCharType="end"/>
        </w:r>
      </w:p>
    </w:sdtContent>
  </w:sdt>
  <w:p w:rsidR="002A675B" w:rsidRDefault="002A675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905CE"/>
    <w:multiLevelType w:val="hybridMultilevel"/>
    <w:tmpl w:val="BE5455D0"/>
    <w:lvl w:ilvl="0" w:tplc="2FE033B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49F6662"/>
    <w:multiLevelType w:val="hybridMultilevel"/>
    <w:tmpl w:val="682AA3D0"/>
    <w:lvl w:ilvl="0" w:tplc="16FC443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551559"/>
    <w:multiLevelType w:val="hybridMultilevel"/>
    <w:tmpl w:val="17F8D7EA"/>
    <w:lvl w:ilvl="0" w:tplc="EE409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4D7603"/>
    <w:multiLevelType w:val="hybridMultilevel"/>
    <w:tmpl w:val="5EF8E9F0"/>
    <w:lvl w:ilvl="0" w:tplc="0936DBD6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5D0108B"/>
    <w:multiLevelType w:val="hybridMultilevel"/>
    <w:tmpl w:val="7EA4C192"/>
    <w:lvl w:ilvl="0" w:tplc="EC1443B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F9C"/>
    <w:rsid w:val="0001415A"/>
    <w:rsid w:val="000377AE"/>
    <w:rsid w:val="00087355"/>
    <w:rsid w:val="000A0E8D"/>
    <w:rsid w:val="000A30DA"/>
    <w:rsid w:val="000D57B8"/>
    <w:rsid w:val="00164928"/>
    <w:rsid w:val="00166B9F"/>
    <w:rsid w:val="001D214D"/>
    <w:rsid w:val="00245827"/>
    <w:rsid w:val="00275659"/>
    <w:rsid w:val="002A675B"/>
    <w:rsid w:val="002B57A5"/>
    <w:rsid w:val="0031086C"/>
    <w:rsid w:val="003115EF"/>
    <w:rsid w:val="0031226B"/>
    <w:rsid w:val="003373EB"/>
    <w:rsid w:val="003376C9"/>
    <w:rsid w:val="003575DC"/>
    <w:rsid w:val="00360655"/>
    <w:rsid w:val="00393EB8"/>
    <w:rsid w:val="00394DE8"/>
    <w:rsid w:val="003F4F63"/>
    <w:rsid w:val="00431EF1"/>
    <w:rsid w:val="00511C33"/>
    <w:rsid w:val="00526613"/>
    <w:rsid w:val="0053338D"/>
    <w:rsid w:val="0054185C"/>
    <w:rsid w:val="0056182E"/>
    <w:rsid w:val="005857DE"/>
    <w:rsid w:val="005A3065"/>
    <w:rsid w:val="005D43E2"/>
    <w:rsid w:val="00601DC4"/>
    <w:rsid w:val="00643808"/>
    <w:rsid w:val="00673760"/>
    <w:rsid w:val="006751DD"/>
    <w:rsid w:val="006828E6"/>
    <w:rsid w:val="006D4D93"/>
    <w:rsid w:val="006E426A"/>
    <w:rsid w:val="006F7694"/>
    <w:rsid w:val="00782DE0"/>
    <w:rsid w:val="007A6410"/>
    <w:rsid w:val="007E2999"/>
    <w:rsid w:val="007F5414"/>
    <w:rsid w:val="00800F1F"/>
    <w:rsid w:val="00816C35"/>
    <w:rsid w:val="008A66D7"/>
    <w:rsid w:val="008C72BD"/>
    <w:rsid w:val="008D1921"/>
    <w:rsid w:val="008D1987"/>
    <w:rsid w:val="008D3E15"/>
    <w:rsid w:val="00923CAD"/>
    <w:rsid w:val="00950BEB"/>
    <w:rsid w:val="00971C1D"/>
    <w:rsid w:val="00983929"/>
    <w:rsid w:val="009C7C5D"/>
    <w:rsid w:val="009C7EE0"/>
    <w:rsid w:val="009E4160"/>
    <w:rsid w:val="00A80FAE"/>
    <w:rsid w:val="00A84718"/>
    <w:rsid w:val="00A90278"/>
    <w:rsid w:val="00A95F61"/>
    <w:rsid w:val="00AC71C6"/>
    <w:rsid w:val="00AF1B54"/>
    <w:rsid w:val="00B04409"/>
    <w:rsid w:val="00B1728B"/>
    <w:rsid w:val="00B6684B"/>
    <w:rsid w:val="00B80FB7"/>
    <w:rsid w:val="00BA53D4"/>
    <w:rsid w:val="00BA727E"/>
    <w:rsid w:val="00BD3AA4"/>
    <w:rsid w:val="00C34EC9"/>
    <w:rsid w:val="00C425E0"/>
    <w:rsid w:val="00C53DCD"/>
    <w:rsid w:val="00C6290E"/>
    <w:rsid w:val="00C74513"/>
    <w:rsid w:val="00D13FFF"/>
    <w:rsid w:val="00D17BB8"/>
    <w:rsid w:val="00D54143"/>
    <w:rsid w:val="00D90756"/>
    <w:rsid w:val="00DA39CF"/>
    <w:rsid w:val="00DB4522"/>
    <w:rsid w:val="00E156BD"/>
    <w:rsid w:val="00E5106B"/>
    <w:rsid w:val="00E5739F"/>
    <w:rsid w:val="00E60741"/>
    <w:rsid w:val="00E70495"/>
    <w:rsid w:val="00E8686D"/>
    <w:rsid w:val="00EB7DFC"/>
    <w:rsid w:val="00F7065D"/>
    <w:rsid w:val="00F77718"/>
    <w:rsid w:val="00FC0A44"/>
    <w:rsid w:val="00FD1F9C"/>
    <w:rsid w:val="00FE222F"/>
    <w:rsid w:val="00FF24AE"/>
    <w:rsid w:val="00FF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495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qFormat/>
    <w:rsid w:val="005857DE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57D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Plain Text"/>
    <w:basedOn w:val="a"/>
    <w:link w:val="a4"/>
    <w:unhideWhenUsed/>
    <w:rsid w:val="0053338D"/>
    <w:pPr>
      <w:spacing w:after="0" w:line="240" w:lineRule="auto"/>
    </w:pPr>
    <w:rPr>
      <w:rFonts w:ascii="Courier New" w:hAnsi="Courier New" w:cs="Courier New"/>
      <w:iCs/>
      <w:sz w:val="20"/>
      <w:szCs w:val="20"/>
      <w:lang w:val="ru-RU" w:eastAsia="ru-RU"/>
    </w:rPr>
  </w:style>
  <w:style w:type="character" w:customStyle="1" w:styleId="a4">
    <w:name w:val="Текст Знак"/>
    <w:basedOn w:val="a0"/>
    <w:link w:val="a3"/>
    <w:rsid w:val="0053338D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3338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A67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A675B"/>
    <w:rPr>
      <w:rFonts w:ascii="Times New Roman" w:eastAsia="Times New Roman" w:hAnsi="Times New Roman" w:cs="Times New Roman"/>
      <w:lang w:val="en-US"/>
    </w:rPr>
  </w:style>
  <w:style w:type="paragraph" w:styleId="a8">
    <w:name w:val="footer"/>
    <w:basedOn w:val="a"/>
    <w:link w:val="a9"/>
    <w:uiPriority w:val="99"/>
    <w:unhideWhenUsed/>
    <w:rsid w:val="002A67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A675B"/>
    <w:rPr>
      <w:rFonts w:ascii="Times New Roman" w:eastAsia="Times New Roman" w:hAnsi="Times New Roman" w:cs="Times New Roman"/>
      <w:lang w:val="en-US"/>
    </w:rPr>
  </w:style>
  <w:style w:type="character" w:styleId="aa">
    <w:name w:val="Hyperlink"/>
    <w:basedOn w:val="a0"/>
    <w:uiPriority w:val="99"/>
    <w:unhideWhenUsed/>
    <w:rsid w:val="00B1728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495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qFormat/>
    <w:rsid w:val="005857DE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57D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Plain Text"/>
    <w:basedOn w:val="a"/>
    <w:link w:val="a4"/>
    <w:unhideWhenUsed/>
    <w:rsid w:val="0053338D"/>
    <w:pPr>
      <w:spacing w:after="0" w:line="240" w:lineRule="auto"/>
    </w:pPr>
    <w:rPr>
      <w:rFonts w:ascii="Courier New" w:hAnsi="Courier New" w:cs="Courier New"/>
      <w:iCs/>
      <w:sz w:val="20"/>
      <w:szCs w:val="20"/>
      <w:lang w:val="ru-RU" w:eastAsia="ru-RU"/>
    </w:rPr>
  </w:style>
  <w:style w:type="character" w:customStyle="1" w:styleId="a4">
    <w:name w:val="Текст Знак"/>
    <w:basedOn w:val="a0"/>
    <w:link w:val="a3"/>
    <w:rsid w:val="0053338D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3338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A67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A675B"/>
    <w:rPr>
      <w:rFonts w:ascii="Times New Roman" w:eastAsia="Times New Roman" w:hAnsi="Times New Roman" w:cs="Times New Roman"/>
      <w:lang w:val="en-US"/>
    </w:rPr>
  </w:style>
  <w:style w:type="paragraph" w:styleId="a8">
    <w:name w:val="footer"/>
    <w:basedOn w:val="a"/>
    <w:link w:val="a9"/>
    <w:uiPriority w:val="99"/>
    <w:unhideWhenUsed/>
    <w:rsid w:val="002A67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A675B"/>
    <w:rPr>
      <w:rFonts w:ascii="Times New Roman" w:eastAsia="Times New Roman" w:hAnsi="Times New Roman" w:cs="Times New Roman"/>
      <w:lang w:val="en-US"/>
    </w:rPr>
  </w:style>
  <w:style w:type="character" w:styleId="aa">
    <w:name w:val="Hyperlink"/>
    <w:basedOn w:val="a0"/>
    <w:uiPriority w:val="99"/>
    <w:unhideWhenUsed/>
    <w:rsid w:val="00B1728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egalacts.egov.kz/arm/admin/viewcard?id=147183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49809-8A43-41AD-93E5-0B6F3D891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Букенов Жампоз Болатбекулы</dc:creator>
  <cp:lastModifiedBy>Ерлан Джандыров</cp:lastModifiedBy>
  <cp:revision>6</cp:revision>
  <dcterms:created xsi:type="dcterms:W3CDTF">2023-09-18T10:29:00Z</dcterms:created>
  <dcterms:modified xsi:type="dcterms:W3CDTF">2023-09-20T09:51:00Z</dcterms:modified>
</cp:coreProperties>
</file>